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1418"/>
        <w:gridCol w:w="804"/>
        <w:gridCol w:w="472"/>
        <w:gridCol w:w="576"/>
        <w:gridCol w:w="147"/>
        <w:gridCol w:w="466"/>
        <w:gridCol w:w="86"/>
        <w:gridCol w:w="379"/>
        <w:gridCol w:w="465"/>
        <w:gridCol w:w="574"/>
        <w:gridCol w:w="598"/>
        <w:gridCol w:w="114"/>
        <w:gridCol w:w="422"/>
        <w:gridCol w:w="327"/>
        <w:gridCol w:w="3361"/>
      </w:tblGrid>
      <w:tr w:rsidR="00B325FF" w:rsidTr="00645FF9"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F45B78" w:rsidRDefault="005E4D6C" w:rsidP="00F45B78">
            <w:pPr>
              <w:spacing w:before="60" w:after="60" w:line="276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Stue-</w:t>
            </w:r>
            <w:r w:rsidR="00B325FF" w:rsidRPr="00F45B78">
              <w:rPr>
                <w:b/>
                <w:sz w:val="36"/>
                <w:szCs w:val="36"/>
              </w:rPr>
              <w:t xml:space="preserve">tjek 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25FF" w:rsidRPr="00B17F62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Stue: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325FF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325FF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Udarbejdet af:</w:t>
            </w:r>
          </w:p>
        </w:tc>
      </w:tr>
      <w:tr w:rsidR="00F45B78" w:rsidRPr="00F45B78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</w:tr>
      <w:tr w:rsidR="002D0E95" w:rsidRPr="006D2A7B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E95" w:rsidRPr="006D2A7B" w:rsidRDefault="002D0E95" w:rsidP="006D2A7B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>Vurdering af trivsel</w:t>
            </w: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E95" w:rsidRPr="006D2A7B" w:rsidRDefault="002D0E95" w:rsidP="006D2A7B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 xml:space="preserve">Vurdering af </w:t>
            </w:r>
            <w:r w:rsidR="000F73F7" w:rsidRPr="006D2A7B">
              <w:rPr>
                <w:b/>
              </w:rPr>
              <w:t>tilknytning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E95" w:rsidRPr="006D2A7B" w:rsidRDefault="002D0E95" w:rsidP="005E4D6C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 xml:space="preserve">Vurdering af </w:t>
            </w:r>
            <w:r w:rsidR="005E4D6C">
              <w:rPr>
                <w:b/>
              </w:rPr>
              <w:t>leg</w:t>
            </w:r>
          </w:p>
        </w:tc>
      </w:tr>
      <w:tr w:rsidR="006D2A7B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D2A7B" w:rsidRPr="006D2A7B" w:rsidRDefault="006D2A7B" w:rsidP="00F45B7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D2A7B" w:rsidRDefault="006D2A7B" w:rsidP="006D2A7B">
            <w:pPr>
              <w:spacing w:before="20" w:after="20"/>
            </w:pPr>
            <w:r>
              <w:t>Barnet trives godt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6D2A7B" w:rsidRPr="000F73F7" w:rsidRDefault="006D2A7B" w:rsidP="00F45B78">
            <w:pPr>
              <w:spacing w:before="2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6D2A7B" w:rsidRDefault="006D2A7B" w:rsidP="006D2A7B">
            <w:pPr>
              <w:spacing w:before="20" w:after="20"/>
              <w:ind w:left="0" w:firstLine="0"/>
            </w:pPr>
            <w:r w:rsidRPr="000F73F7">
              <w:t>Barnet har god tilknytning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D2A7B" w:rsidRDefault="00645FF9" w:rsidP="00F45B78">
            <w:pPr>
              <w:spacing w:before="20" w:after="20"/>
              <w:ind w:left="0" w:firstLine="0"/>
              <w:jc w:val="center"/>
            </w:pPr>
            <w:r w:rsidRPr="00645FF9">
              <w:rPr>
                <w:sz w:val="28"/>
                <w:szCs w:val="28"/>
              </w:rPr>
              <w:drawing>
                <wp:inline distT="0" distB="0" distL="0" distR="0">
                  <wp:extent cx="192392" cy="216000"/>
                  <wp:effectExtent l="19050" t="0" r="0" b="0"/>
                  <wp:docPr id="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9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</w:tcPr>
          <w:p w:rsidR="006D2A7B" w:rsidRPr="006D2A7B" w:rsidRDefault="006D2A7B" w:rsidP="005E4D6C">
            <w:pPr>
              <w:spacing w:before="20" w:after="20"/>
              <w:ind w:left="0" w:firstLine="0"/>
            </w:pPr>
            <w:r w:rsidRPr="006D2A7B">
              <w:t xml:space="preserve">Barnet </w:t>
            </w:r>
            <w:r w:rsidR="005E4D6C">
              <w:t>leger godt/alsidigt</w:t>
            </w:r>
          </w:p>
        </w:tc>
      </w:tr>
      <w:tr w:rsidR="006D2A7B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D2A7B" w:rsidRPr="006D2A7B" w:rsidRDefault="006D2A7B" w:rsidP="00645FF9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D2A7B" w:rsidRDefault="006D2A7B" w:rsidP="00645FF9">
            <w:pPr>
              <w:spacing w:before="40" w:after="20"/>
            </w:pPr>
            <w:r>
              <w:t>Enkelte bekymringer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auto"/>
            </w:tcBorders>
          </w:tcPr>
          <w:p w:rsidR="006D2A7B" w:rsidRPr="000F73F7" w:rsidRDefault="006D2A7B" w:rsidP="00645FF9">
            <w:pPr>
              <w:spacing w:before="4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right w:val="single" w:sz="12" w:space="0" w:color="auto"/>
            </w:tcBorders>
          </w:tcPr>
          <w:p w:rsidR="006D2A7B" w:rsidRPr="006D2A7B" w:rsidRDefault="006D2A7B" w:rsidP="00645FF9">
            <w:pPr>
              <w:spacing w:before="40" w:after="20"/>
              <w:ind w:left="0" w:firstLine="0"/>
            </w:pPr>
            <w:r w:rsidRPr="000F73F7">
              <w:t>Barnet har nogen tilknytning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D2A7B" w:rsidRPr="00D25D80" w:rsidRDefault="00645FF9" w:rsidP="00645FF9">
            <w:pPr>
              <w:spacing w:before="40" w:after="20"/>
              <w:ind w:left="0" w:firstLine="0"/>
              <w:jc w:val="center"/>
              <w:rPr>
                <w:sz w:val="28"/>
                <w:szCs w:val="28"/>
              </w:rPr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106349</wp:posOffset>
                  </wp:positionH>
                  <wp:positionV relativeFrom="paragraph">
                    <wp:posOffset>47791</wp:posOffset>
                  </wp:positionV>
                  <wp:extent cx="139976" cy="159026"/>
                  <wp:effectExtent l="19050" t="0" r="0" b="0"/>
                  <wp:wrapNone/>
                  <wp:docPr id="1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1" w:type="dxa"/>
            <w:tcBorders>
              <w:right w:val="single" w:sz="12" w:space="0" w:color="auto"/>
            </w:tcBorders>
          </w:tcPr>
          <w:p w:rsidR="006D2A7B" w:rsidRPr="006D2A7B" w:rsidRDefault="005E4D6C" w:rsidP="00645FF9">
            <w:pPr>
              <w:spacing w:before="40" w:after="20"/>
              <w:ind w:left="0" w:firstLine="0"/>
            </w:pPr>
            <w:r>
              <w:t>Barnet er udfordret i leg</w:t>
            </w:r>
          </w:p>
        </w:tc>
      </w:tr>
      <w:tr w:rsidR="00F45B78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2A7B" w:rsidRPr="006D2A7B" w:rsidRDefault="006D2A7B" w:rsidP="00F45B7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2A7B" w:rsidRDefault="006D2A7B" w:rsidP="006D2A7B">
            <w:pPr>
              <w:spacing w:before="20" w:after="20"/>
            </w:pPr>
            <w:r>
              <w:t>Særlig indsats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6D2A7B" w:rsidRPr="000F73F7" w:rsidRDefault="006D2A7B" w:rsidP="00F45B78">
            <w:pPr>
              <w:spacing w:before="10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D2A7B" w:rsidRPr="006D2A7B" w:rsidRDefault="006D2A7B" w:rsidP="006D2A7B">
            <w:pPr>
              <w:spacing w:before="20" w:after="20"/>
              <w:ind w:left="0" w:firstLine="0"/>
              <w:rPr>
                <w:b/>
              </w:rPr>
            </w:pPr>
            <w:r>
              <w:t>Lidt eller ingen</w:t>
            </w:r>
            <w:r w:rsidRPr="000F73F7">
              <w:t xml:space="preserve"> tilknytning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D2A7B" w:rsidRPr="00D25D80" w:rsidRDefault="00645FF9" w:rsidP="00F45B78">
            <w:pPr>
              <w:spacing w:before="20" w:after="20"/>
              <w:ind w:left="0" w:firstLine="0"/>
              <w:jc w:val="center"/>
              <w:rPr>
                <w:sz w:val="28"/>
                <w:szCs w:val="28"/>
              </w:rPr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130203</wp:posOffset>
                  </wp:positionH>
                  <wp:positionV relativeFrom="paragraph">
                    <wp:posOffset>64467</wp:posOffset>
                  </wp:positionV>
                  <wp:extent cx="100219" cy="111318"/>
                  <wp:effectExtent l="19050" t="0" r="0" b="0"/>
                  <wp:wrapNone/>
                  <wp:docPr id="1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</w:tcPr>
          <w:p w:rsidR="006D2A7B" w:rsidRPr="006D2A7B" w:rsidRDefault="005E4D6C" w:rsidP="006D2A7B">
            <w:pPr>
              <w:spacing w:before="20" w:after="20"/>
              <w:ind w:left="0" w:firstLine="0"/>
            </w:pPr>
            <w:r>
              <w:t>Barnet leger lidt eller leger ikke</w:t>
            </w:r>
          </w:p>
        </w:tc>
      </w:tr>
      <w:tr w:rsidR="00F45B78" w:rsidRPr="00F45B78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</w:tr>
      <w:tr w:rsidR="00B325FF" w:rsidRPr="00044931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044931" w:rsidRDefault="00B325FF" w:rsidP="0003272F">
            <w:pPr>
              <w:spacing w:before="20" w:after="20"/>
              <w:ind w:left="0" w:firstLine="0"/>
              <w:rPr>
                <w:b/>
              </w:rPr>
            </w:pPr>
            <w:r w:rsidRPr="00044931">
              <w:rPr>
                <w:b/>
              </w:rPr>
              <w:t>Barnets navn:</w:t>
            </w: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044931" w:rsidRDefault="00B325FF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044931">
              <w:rPr>
                <w:b/>
              </w:rPr>
              <w:t>Trivsel</w:t>
            </w:r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044931" w:rsidRDefault="00B325FF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044931">
              <w:rPr>
                <w:b/>
              </w:rPr>
              <w:t>Tilknytning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044931" w:rsidRDefault="005E4D6C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Leg</w:t>
            </w: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5FF" w:rsidRPr="00044931" w:rsidRDefault="00B325FF" w:rsidP="0003272F">
            <w:pPr>
              <w:spacing w:before="20" w:after="20"/>
              <w:ind w:left="0" w:firstLine="0"/>
              <w:rPr>
                <w:b/>
              </w:rPr>
            </w:pPr>
            <w:r w:rsidRPr="00044931">
              <w:rPr>
                <w:b/>
              </w:rPr>
              <w:t>Bemærkninger:</w:t>
            </w:r>
          </w:p>
        </w:tc>
      </w:tr>
      <w:tr w:rsidR="00B325FF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5FF" w:rsidRDefault="00B325FF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5FF" w:rsidRPr="006D2A7B" w:rsidRDefault="00983BED" w:rsidP="00B325FF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:rsidR="00B325FF" w:rsidRPr="000F73F7" w:rsidRDefault="00B325FF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</w:tcBorders>
          </w:tcPr>
          <w:p w:rsidR="00B325FF" w:rsidRPr="000F73F7" w:rsidRDefault="00B325FF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</w:tcPr>
          <w:p w:rsidR="00B325FF" w:rsidRPr="000F73F7" w:rsidRDefault="00B325FF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:rsidR="00B325FF" w:rsidRPr="00D25D80" w:rsidRDefault="00645FF9" w:rsidP="00B325FF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:rsidR="00B325FF" w:rsidRPr="00D25D80" w:rsidRDefault="00645FF9" w:rsidP="00B325FF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25FF" w:rsidRDefault="00F844F0" w:rsidP="00B325FF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2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2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1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2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1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25FF" w:rsidRDefault="00B325FF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0F73F7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2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2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2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3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3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3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4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4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4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4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5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5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5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6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6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6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7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7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7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8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8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8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8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8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8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9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9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9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9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9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9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3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3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3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3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3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3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4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4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4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</w:tcPr>
          <w:p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  <w:tcBorders>
              <w:bottom w:val="single" w:sz="12" w:space="0" w:color="auto"/>
            </w:tcBorders>
          </w:tcPr>
          <w:p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</w:tcPr>
          <w:p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4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4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44F0" w:rsidRDefault="00F844F0" w:rsidP="007B0411">
            <w:pPr>
              <w:spacing w:before="60"/>
              <w:ind w:left="0" w:firstLine="0"/>
            </w:pPr>
            <w:r w:rsidRPr="00F844F0"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4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</w:tbl>
    <w:p w:rsidR="0003272F" w:rsidRPr="00983BED" w:rsidRDefault="0003272F" w:rsidP="00983BED">
      <w:pPr>
        <w:jc w:val="right"/>
      </w:pPr>
    </w:p>
    <w:sectPr w:rsidR="0003272F" w:rsidRPr="00983BED" w:rsidSect="00F8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567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E1" w:rsidRDefault="005D7AE1" w:rsidP="00247902">
      <w:pPr>
        <w:spacing w:before="0" w:line="240" w:lineRule="auto"/>
      </w:pPr>
      <w:r>
        <w:separator/>
      </w:r>
    </w:p>
  </w:endnote>
  <w:endnote w:type="continuationSeparator" w:id="0">
    <w:p w:rsidR="005D7AE1" w:rsidRDefault="005D7AE1" w:rsidP="002479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w Weleda">
    <w:panose1 w:val="02000603040000020004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F0" w:rsidRDefault="00F844F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ED" w:rsidRPr="00983BED" w:rsidRDefault="00983BED" w:rsidP="00983BED">
    <w:pPr>
      <w:pStyle w:val="Sidehoved"/>
      <w:tabs>
        <w:tab w:val="clear" w:pos="9638"/>
        <w:tab w:val="right" w:pos="10773"/>
      </w:tabs>
      <w:ind w:left="0" w:firstLine="0"/>
      <w:jc w:val="both"/>
      <w:rPr>
        <w:rFonts w:ascii="New Weleda" w:hAnsi="New Weleda"/>
        <w:color w:val="CC3300"/>
        <w:sz w:val="18"/>
        <w:szCs w:val="18"/>
      </w:rPr>
    </w:pPr>
    <w:r w:rsidRPr="00983BED">
      <w:rPr>
        <w:rFonts w:ascii="New Weleda" w:hAnsi="New Weleda"/>
        <w:color w:val="CC3300"/>
        <w:sz w:val="18"/>
        <w:szCs w:val="18"/>
      </w:rPr>
      <w:t xml:space="preserve">Sammenslutningen af Rudolf Steiner Dagtilbud </w:t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 w:rsidRPr="00983BED">
      <w:rPr>
        <w:sz w:val="20"/>
        <w:szCs w:val="20"/>
      </w:rPr>
      <w:t>Version 2018-</w:t>
    </w:r>
    <w:r w:rsidR="005E4D6C">
      <w:rPr>
        <w:sz w:val="20"/>
        <w:szCs w:val="20"/>
      </w:rPr>
      <w:t>04-06</w:t>
    </w:r>
  </w:p>
  <w:p w:rsidR="00983BED" w:rsidRDefault="00983BE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F0" w:rsidRDefault="00F844F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E1" w:rsidRDefault="005D7AE1" w:rsidP="00247902">
      <w:pPr>
        <w:spacing w:before="0" w:line="240" w:lineRule="auto"/>
      </w:pPr>
      <w:r>
        <w:separator/>
      </w:r>
    </w:p>
  </w:footnote>
  <w:footnote w:type="continuationSeparator" w:id="0">
    <w:p w:rsidR="005D7AE1" w:rsidRDefault="005D7AE1" w:rsidP="002479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F0" w:rsidRDefault="00F844F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F0" w:rsidRDefault="00F844F0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F0" w:rsidRDefault="00F844F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8C0"/>
    <w:multiLevelType w:val="hybridMultilevel"/>
    <w:tmpl w:val="1F9645CE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B6A7D"/>
    <w:multiLevelType w:val="hybridMultilevel"/>
    <w:tmpl w:val="05A26E4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3F347D"/>
    <w:multiLevelType w:val="hybridMultilevel"/>
    <w:tmpl w:val="C36810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07FA1"/>
    <w:multiLevelType w:val="hybridMultilevel"/>
    <w:tmpl w:val="EEDACBD6"/>
    <w:lvl w:ilvl="0" w:tplc="A6B06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C0C7F"/>
    <w:multiLevelType w:val="hybridMultilevel"/>
    <w:tmpl w:val="A33A8F9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504E7A"/>
    <w:multiLevelType w:val="hybridMultilevel"/>
    <w:tmpl w:val="AB5A0C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61D8"/>
    <w:rsid w:val="000178A1"/>
    <w:rsid w:val="0003272F"/>
    <w:rsid w:val="00044931"/>
    <w:rsid w:val="000A2528"/>
    <w:rsid w:val="000A327A"/>
    <w:rsid w:val="000B159A"/>
    <w:rsid w:val="000F618D"/>
    <w:rsid w:val="000F73F7"/>
    <w:rsid w:val="00173371"/>
    <w:rsid w:val="001D77A2"/>
    <w:rsid w:val="00247902"/>
    <w:rsid w:val="002D0E95"/>
    <w:rsid w:val="002D3AFB"/>
    <w:rsid w:val="0032457C"/>
    <w:rsid w:val="00356A23"/>
    <w:rsid w:val="003D60F5"/>
    <w:rsid w:val="003F6261"/>
    <w:rsid w:val="004365E2"/>
    <w:rsid w:val="004B6DF4"/>
    <w:rsid w:val="005026FE"/>
    <w:rsid w:val="00507544"/>
    <w:rsid w:val="00517818"/>
    <w:rsid w:val="00542A7C"/>
    <w:rsid w:val="00556F35"/>
    <w:rsid w:val="005D7AE1"/>
    <w:rsid w:val="005E4D6C"/>
    <w:rsid w:val="00645FF9"/>
    <w:rsid w:val="006536CF"/>
    <w:rsid w:val="006A2FA5"/>
    <w:rsid w:val="006D2A7B"/>
    <w:rsid w:val="00720634"/>
    <w:rsid w:val="00753F14"/>
    <w:rsid w:val="00772CC7"/>
    <w:rsid w:val="00784FC2"/>
    <w:rsid w:val="008938A4"/>
    <w:rsid w:val="00894E71"/>
    <w:rsid w:val="008D27CD"/>
    <w:rsid w:val="00920BBD"/>
    <w:rsid w:val="00923981"/>
    <w:rsid w:val="009815FF"/>
    <w:rsid w:val="00983BED"/>
    <w:rsid w:val="00985344"/>
    <w:rsid w:val="00997DE1"/>
    <w:rsid w:val="00A762D5"/>
    <w:rsid w:val="00A76AD1"/>
    <w:rsid w:val="00AC6C3C"/>
    <w:rsid w:val="00B17F62"/>
    <w:rsid w:val="00B325FF"/>
    <w:rsid w:val="00B627BD"/>
    <w:rsid w:val="00BD7886"/>
    <w:rsid w:val="00BE1754"/>
    <w:rsid w:val="00BF2FDA"/>
    <w:rsid w:val="00C65050"/>
    <w:rsid w:val="00C801B4"/>
    <w:rsid w:val="00D25D80"/>
    <w:rsid w:val="00D861D8"/>
    <w:rsid w:val="00D92A9F"/>
    <w:rsid w:val="00E43D82"/>
    <w:rsid w:val="00E94F51"/>
    <w:rsid w:val="00F00D94"/>
    <w:rsid w:val="00F320B0"/>
    <w:rsid w:val="00F45B78"/>
    <w:rsid w:val="00F6208E"/>
    <w:rsid w:val="00F8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61D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861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902"/>
  </w:style>
  <w:style w:type="paragraph" w:styleId="Sidefod">
    <w:name w:val="footer"/>
    <w:basedOn w:val="Normal"/>
    <w:link w:val="Sidefo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9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5FB5-155E-4BA7-87D7-D099F169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4</cp:revision>
  <cp:lastPrinted>2018-02-11T10:15:00Z</cp:lastPrinted>
  <dcterms:created xsi:type="dcterms:W3CDTF">2018-04-06T19:17:00Z</dcterms:created>
  <dcterms:modified xsi:type="dcterms:W3CDTF">2018-04-06T19:50:00Z</dcterms:modified>
</cp:coreProperties>
</file>